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27" w:rsidRPr="005D5127" w:rsidRDefault="009621A3" w:rsidP="005D5127">
      <w:pPr>
        <w:shd w:val="clear" w:color="auto" w:fill="FFFFFF"/>
        <w:spacing w:line="720" w:lineRule="atLeast"/>
        <w:rPr>
          <w:rFonts w:ascii="Georgia" w:eastAsia="Times New Roman" w:hAnsi="Georgia" w:cs="Helvetica"/>
          <w:color w:val="1D2129"/>
          <w:sz w:val="56"/>
          <w:szCs w:val="56"/>
        </w:rPr>
      </w:pPr>
      <w:r>
        <w:rPr>
          <w:rFonts w:ascii="Georgia" w:eastAsia="Times New Roman" w:hAnsi="Georgia" w:cs="Helvetica"/>
          <w:color w:val="1D2129"/>
          <w:sz w:val="56"/>
          <w:szCs w:val="56"/>
        </w:rPr>
        <w:t>An Open Letter t</w:t>
      </w:r>
      <w:r w:rsidR="005D5127" w:rsidRPr="005D5127">
        <w:rPr>
          <w:rFonts w:ascii="Georgia" w:eastAsia="Times New Roman" w:hAnsi="Georgia" w:cs="Helvetica"/>
          <w:color w:val="1D2129"/>
          <w:sz w:val="56"/>
          <w:szCs w:val="56"/>
        </w:rPr>
        <w:t>o Claire’s Corporate.</w:t>
      </w:r>
    </w:p>
    <w:p w:rsidR="005D5127" w:rsidRPr="005D5127" w:rsidRDefault="005D5127" w:rsidP="005D5127">
      <w:pPr>
        <w:shd w:val="clear" w:color="auto" w:fill="FFFFFF"/>
        <w:spacing w:after="0" w:line="240" w:lineRule="auto"/>
        <w:rPr>
          <w:rFonts w:ascii="inherit" w:eastAsia="Times New Roman" w:hAnsi="inherit" w:cs="Helvetica"/>
          <w:caps/>
          <w:color w:val="90949C"/>
          <w:sz w:val="18"/>
          <w:szCs w:val="18"/>
        </w:rPr>
      </w:pPr>
      <w:r w:rsidRPr="005D5127">
        <w:rPr>
          <w:rFonts w:ascii="inherit" w:eastAsia="Times New Roman" w:hAnsi="inherit" w:cs="Helvetica"/>
          <w:caps/>
          <w:color w:val="90949C"/>
          <w:sz w:val="18"/>
          <w:szCs w:val="18"/>
        </w:rPr>
        <w:t>RAYLENE MARKS</w:t>
      </w:r>
      <w:r w:rsidR="009621A3">
        <w:rPr>
          <w:rFonts w:ascii="inherit" w:eastAsia="Times New Roman" w:hAnsi="inherit" w:cs="Helvetica"/>
          <w:caps/>
          <w:color w:val="90949C"/>
          <w:sz w:val="18"/>
          <w:szCs w:val="18"/>
        </w:rPr>
        <w:t xml:space="preserve"> </w:t>
      </w:r>
      <w:r w:rsidRPr="005D5127">
        <w:rPr>
          <w:rFonts w:ascii="inherit" w:eastAsia="Times New Roman" w:hAnsi="inherit" w:cs="Helvetica"/>
          <w:caps/>
          <w:color w:val="90949C"/>
          <w:sz w:val="18"/>
          <w:szCs w:val="18"/>
        </w:rPr>
        <w:t>·</w:t>
      </w:r>
      <w:r w:rsidR="009621A3">
        <w:rPr>
          <w:rFonts w:ascii="inherit" w:eastAsia="Times New Roman" w:hAnsi="inherit" w:cs="Helvetica"/>
          <w:caps/>
          <w:color w:val="90949C"/>
          <w:sz w:val="18"/>
          <w:szCs w:val="18"/>
        </w:rPr>
        <w:t xml:space="preserve"> </w:t>
      </w:r>
      <w:hyperlink r:id="rId4" w:history="1">
        <w:r w:rsidRPr="005D5127">
          <w:rPr>
            <w:rFonts w:ascii="inherit" w:eastAsia="Times New Roman" w:hAnsi="inherit" w:cs="Helvetica"/>
            <w:caps/>
            <w:color w:val="90949C"/>
            <w:sz w:val="18"/>
            <w:szCs w:val="18"/>
          </w:rPr>
          <w:t>APRIL 6, 2019</w:t>
        </w:r>
      </w:hyperlink>
    </w:p>
    <w:p w:rsidR="009621A3" w:rsidRDefault="009621A3" w:rsidP="005D5127">
      <w:pPr>
        <w:shd w:val="clear" w:color="auto" w:fill="FFFFFF"/>
        <w:spacing w:line="420" w:lineRule="atLeast"/>
        <w:rPr>
          <w:rFonts w:ascii="inherit" w:eastAsia="Times New Roman" w:hAnsi="inherit" w:cs="Times New Roman"/>
          <w:color w:val="1D2129"/>
          <w:sz w:val="26"/>
          <w:szCs w:val="26"/>
        </w:rPr>
      </w:pP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I am a form</w:t>
      </w:r>
      <w:bookmarkStart w:id="0" w:name="_GoBack"/>
      <w:bookmarkEnd w:id="0"/>
      <w:r w:rsidRPr="005D5127">
        <w:rPr>
          <w:rFonts w:ascii="inherit" w:eastAsia="Times New Roman" w:hAnsi="inherit" w:cs="Times New Roman"/>
          <w:color w:val="1D2129"/>
          <w:sz w:val="24"/>
          <w:szCs w:val="24"/>
        </w:rPr>
        <w:t xml:space="preserve">er employee of one of your Edmonton, Alberta area Claire's locations. I </w:t>
      </w:r>
      <w:proofErr w:type="gramStart"/>
      <w:r w:rsidRPr="005D5127">
        <w:rPr>
          <w:rFonts w:ascii="inherit" w:eastAsia="Times New Roman" w:hAnsi="inherit" w:cs="Times New Roman"/>
          <w:color w:val="1D2129"/>
          <w:sz w:val="24"/>
          <w:szCs w:val="24"/>
        </w:rPr>
        <w:t>didn’t</w:t>
      </w:r>
      <w:proofErr w:type="gramEnd"/>
      <w:r w:rsidRPr="005D5127">
        <w:rPr>
          <w:rFonts w:ascii="inherit" w:eastAsia="Times New Roman" w:hAnsi="inherit" w:cs="Times New Roman"/>
          <w:color w:val="1D2129"/>
          <w:sz w:val="24"/>
          <w:szCs w:val="24"/>
        </w:rPr>
        <w:t xml:space="preserve"> mind piercing the ears of children who were excited to get new earrings, but nervous about the procedure. </w:t>
      </w:r>
      <w:proofErr w:type="gramStart"/>
      <w:r w:rsidRPr="005D5127">
        <w:rPr>
          <w:rFonts w:ascii="inherit" w:eastAsia="Times New Roman" w:hAnsi="inherit" w:cs="Times New Roman"/>
          <w:color w:val="1D2129"/>
          <w:sz w:val="24"/>
          <w:szCs w:val="24"/>
        </w:rPr>
        <w:t>I’d</w:t>
      </w:r>
      <w:proofErr w:type="gramEnd"/>
      <w:r w:rsidRPr="005D5127">
        <w:rPr>
          <w:rFonts w:ascii="inherit" w:eastAsia="Times New Roman" w:hAnsi="inherit" w:cs="Times New Roman"/>
          <w:color w:val="1D2129"/>
          <w:sz w:val="24"/>
          <w:szCs w:val="24"/>
        </w:rPr>
        <w:t xml:space="preserve"> do what I could to put them at ease. I had a couple "gray area" piercings, though; piercings where the children resisted heavily, were pressured and intimidated by the parents into settling down, and the children </w:t>
      </w:r>
      <w:proofErr w:type="gramStart"/>
      <w:r w:rsidRPr="005D5127">
        <w:rPr>
          <w:rFonts w:ascii="inherit" w:eastAsia="Times New Roman" w:hAnsi="inherit" w:cs="Times New Roman"/>
          <w:color w:val="1D2129"/>
          <w:sz w:val="24"/>
          <w:szCs w:val="24"/>
        </w:rPr>
        <w:t>weren't</w:t>
      </w:r>
      <w:proofErr w:type="gramEnd"/>
      <w:r w:rsidRPr="005D5127">
        <w:rPr>
          <w:rFonts w:ascii="inherit" w:eastAsia="Times New Roman" w:hAnsi="inherit" w:cs="Times New Roman"/>
          <w:color w:val="1D2129"/>
          <w:sz w:val="24"/>
          <w:szCs w:val="24"/>
        </w:rPr>
        <w:t xml:space="preserve"> happy with what had happened even after the earrings were in place and the standard lollipop had been dispensed. I </w:t>
      </w:r>
      <w:proofErr w:type="gramStart"/>
      <w:r w:rsidRPr="005D5127">
        <w:rPr>
          <w:rFonts w:ascii="inherit" w:eastAsia="Times New Roman" w:hAnsi="inherit" w:cs="Times New Roman"/>
          <w:color w:val="1D2129"/>
          <w:sz w:val="24"/>
          <w:szCs w:val="24"/>
        </w:rPr>
        <w:t>didn't</w:t>
      </w:r>
      <w:proofErr w:type="gramEnd"/>
      <w:r w:rsidRPr="005D5127">
        <w:rPr>
          <w:rFonts w:ascii="inherit" w:eastAsia="Times New Roman" w:hAnsi="inherit" w:cs="Times New Roman"/>
          <w:color w:val="1D2129"/>
          <w:sz w:val="24"/>
          <w:szCs w:val="24"/>
        </w:rPr>
        <w:t xml:space="preserve"> feel good about those, and I started to wonder at what point the piercer and the parent are actually violating a child's personal boundaries. Last week was a breaking point.</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 xml:space="preserve">A </w:t>
      </w:r>
      <w:proofErr w:type="gramStart"/>
      <w:r w:rsidRPr="005D5127">
        <w:rPr>
          <w:rFonts w:ascii="inherit" w:eastAsia="Times New Roman" w:hAnsi="inherit" w:cs="Times New Roman"/>
          <w:color w:val="1D2129"/>
          <w:sz w:val="24"/>
          <w:szCs w:val="24"/>
        </w:rPr>
        <w:t>seven year old</w:t>
      </w:r>
      <w:proofErr w:type="gramEnd"/>
      <w:r w:rsidRPr="005D5127">
        <w:rPr>
          <w:rFonts w:ascii="inherit" w:eastAsia="Times New Roman" w:hAnsi="inherit" w:cs="Times New Roman"/>
          <w:color w:val="1D2129"/>
          <w:sz w:val="24"/>
          <w:szCs w:val="24"/>
        </w:rPr>
        <w:t xml:space="preserve"> girl came in to Claire's with her mother to get her ears pierced. I was to assist with the piercing, since it was what we call a "double," both ears at the same time. </w:t>
      </w:r>
      <w:proofErr w:type="gramStart"/>
      <w:r w:rsidRPr="005D5127">
        <w:rPr>
          <w:rFonts w:ascii="inherit" w:eastAsia="Times New Roman" w:hAnsi="inherit" w:cs="Times New Roman"/>
          <w:color w:val="1D2129"/>
          <w:sz w:val="24"/>
          <w:szCs w:val="24"/>
        </w:rPr>
        <w:t>It's</w:t>
      </w:r>
      <w:proofErr w:type="gramEnd"/>
      <w:r w:rsidRPr="005D5127">
        <w:rPr>
          <w:rFonts w:ascii="inherit" w:eastAsia="Times New Roman" w:hAnsi="inherit" w:cs="Times New Roman"/>
          <w:color w:val="1D2129"/>
          <w:sz w:val="24"/>
          <w:szCs w:val="24"/>
        </w:rPr>
        <w:t xml:space="preserve"> reserved for nervous kids who might change their mind after the first earring goes in. The girl pleaded and sobbed for thirty minutes not to </w:t>
      </w:r>
      <w:proofErr w:type="gramStart"/>
      <w:r w:rsidRPr="005D5127">
        <w:rPr>
          <w:rFonts w:ascii="inherit" w:eastAsia="Times New Roman" w:hAnsi="inherit" w:cs="Times New Roman"/>
          <w:color w:val="1D2129"/>
          <w:sz w:val="24"/>
          <w:szCs w:val="24"/>
        </w:rPr>
        <w:t>be pierced</w:t>
      </w:r>
      <w:proofErr w:type="gramEnd"/>
      <w:r w:rsidRPr="005D5127">
        <w:rPr>
          <w:rFonts w:ascii="inherit" w:eastAsia="Times New Roman" w:hAnsi="inherit" w:cs="Times New Roman"/>
          <w:color w:val="1D2129"/>
          <w:sz w:val="24"/>
          <w:szCs w:val="24"/>
        </w:rPr>
        <w:t xml:space="preserve">. Despite Mom saying, "Honey, we can go home whenever you want," she was not letting her daughter go home. She was putting a great deal of pressure on her daughter to go through with the piercing. This child was articulate, smart, and well aware of herself and her body. She expressed that she </w:t>
      </w:r>
      <w:proofErr w:type="gramStart"/>
      <w:r w:rsidRPr="005D5127">
        <w:rPr>
          <w:rFonts w:ascii="inherit" w:eastAsia="Times New Roman" w:hAnsi="inherit" w:cs="Times New Roman"/>
          <w:color w:val="1D2129"/>
          <w:sz w:val="24"/>
          <w:szCs w:val="24"/>
        </w:rPr>
        <w:t>didn't</w:t>
      </w:r>
      <w:proofErr w:type="gramEnd"/>
      <w:r w:rsidRPr="005D5127">
        <w:rPr>
          <w:rFonts w:ascii="inherit" w:eastAsia="Times New Roman" w:hAnsi="inherit" w:cs="Times New Roman"/>
          <w:color w:val="1D2129"/>
          <w:sz w:val="24"/>
          <w:szCs w:val="24"/>
        </w:rPr>
        <w:t xml:space="preserve"> want us touching her, that we were standing too close, that she was feeling uncomfortable. She made it clear she no longer wanted to get her ears pierced. She begged, </w:t>
      </w:r>
      <w:proofErr w:type="gramStart"/>
      <w:r w:rsidRPr="005D5127">
        <w:rPr>
          <w:rFonts w:ascii="inherit" w:eastAsia="Times New Roman" w:hAnsi="inherit" w:cs="Times New Roman"/>
          <w:color w:val="1D2129"/>
          <w:sz w:val="24"/>
          <w:szCs w:val="24"/>
        </w:rPr>
        <w:t>over and over again</w:t>
      </w:r>
      <w:proofErr w:type="gramEnd"/>
      <w:r w:rsidRPr="005D5127">
        <w:rPr>
          <w:rFonts w:ascii="inherit" w:eastAsia="Times New Roman" w:hAnsi="inherit" w:cs="Times New Roman"/>
          <w:color w:val="1D2129"/>
          <w:sz w:val="24"/>
          <w:szCs w:val="24"/>
        </w:rPr>
        <w:t xml:space="preserve">, for Mom to please, just take her home. That child's message was loud and clear to me: Do not touch my body, do not pierce my ears, I do not want to be here. </w:t>
      </w:r>
      <w:proofErr w:type="gramStart"/>
      <w:r w:rsidRPr="005D5127">
        <w:rPr>
          <w:rFonts w:ascii="inherit" w:eastAsia="Times New Roman" w:hAnsi="inherit" w:cs="Times New Roman"/>
          <w:color w:val="1D2129"/>
          <w:sz w:val="24"/>
          <w:szCs w:val="24"/>
        </w:rPr>
        <w:t>I'm</w:t>
      </w:r>
      <w:proofErr w:type="gramEnd"/>
      <w:r w:rsidRPr="005D5127">
        <w:rPr>
          <w:rFonts w:ascii="inherit" w:eastAsia="Times New Roman" w:hAnsi="inherit" w:cs="Times New Roman"/>
          <w:color w:val="1D2129"/>
          <w:sz w:val="24"/>
          <w:szCs w:val="24"/>
        </w:rPr>
        <w:t xml:space="preserve"> inclined to respect a child's right to say, "NO," to any adult forcing any kind of non-medical contact on them, so I told the other piercer I wouldn't be part of the ear piercing for this girl. To my great relief, in the end the mother respected her daughter's wishes, and took her home. </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 xml:space="preserve">The next day at work, my manager asked about the previous day. I explained the child that refused the piercing and begged to </w:t>
      </w:r>
      <w:proofErr w:type="gramStart"/>
      <w:r w:rsidRPr="005D5127">
        <w:rPr>
          <w:rFonts w:ascii="inherit" w:eastAsia="Times New Roman" w:hAnsi="inherit" w:cs="Times New Roman"/>
          <w:color w:val="1D2129"/>
          <w:sz w:val="24"/>
          <w:szCs w:val="24"/>
        </w:rPr>
        <w:t>be left</w:t>
      </w:r>
      <w:proofErr w:type="gramEnd"/>
      <w:r w:rsidRPr="005D5127">
        <w:rPr>
          <w:rFonts w:ascii="inherit" w:eastAsia="Times New Roman" w:hAnsi="inherit" w:cs="Times New Roman"/>
          <w:color w:val="1D2129"/>
          <w:sz w:val="24"/>
          <w:szCs w:val="24"/>
        </w:rPr>
        <w:t xml:space="preserve"> alone, and I told my manager that I would not have been able to pierce that little girl's ears if Mom had insisted on it. I </w:t>
      </w:r>
      <w:proofErr w:type="gramStart"/>
      <w:r w:rsidRPr="005D5127">
        <w:rPr>
          <w:rFonts w:ascii="inherit" w:eastAsia="Times New Roman" w:hAnsi="inherit" w:cs="Times New Roman"/>
          <w:color w:val="1D2129"/>
          <w:sz w:val="24"/>
          <w:szCs w:val="24"/>
        </w:rPr>
        <w:t>was firmly told</w:t>
      </w:r>
      <w:proofErr w:type="gramEnd"/>
      <w:r w:rsidRPr="005D5127">
        <w:rPr>
          <w:rFonts w:ascii="inherit" w:eastAsia="Times New Roman" w:hAnsi="inherit" w:cs="Times New Roman"/>
          <w:color w:val="1D2129"/>
          <w:sz w:val="24"/>
          <w:szCs w:val="24"/>
        </w:rPr>
        <w:t xml:space="preserve">, "You would have had no choice but to do it." </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proofErr w:type="gramStart"/>
      <w:r w:rsidRPr="005D5127">
        <w:rPr>
          <w:rFonts w:ascii="inherit" w:eastAsia="Times New Roman" w:hAnsi="inherit" w:cs="Times New Roman"/>
          <w:color w:val="1D2129"/>
          <w:sz w:val="24"/>
          <w:szCs w:val="24"/>
        </w:rPr>
        <w:lastRenderedPageBreak/>
        <w:t>So</w:t>
      </w:r>
      <w:proofErr w:type="gramEnd"/>
      <w:r w:rsidRPr="005D5127">
        <w:rPr>
          <w:rFonts w:ascii="inherit" w:eastAsia="Times New Roman" w:hAnsi="inherit" w:cs="Times New Roman"/>
          <w:color w:val="1D2129"/>
          <w:sz w:val="24"/>
          <w:szCs w:val="24"/>
        </w:rPr>
        <w:t xml:space="preserve"> I brought up the worst scenario I could think of. I wanted to know how far we were supposed to take this policy of piercing non-consenting children. "So if a mother is physically restraining her daughter, holding her down and saying, 'DO IT,' while that little girl cries and asks me not to, do I do the piercing?" My manager did not hesitate to respond, "Yes, you do the piercing." </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 xml:space="preserve">I gave my notice that day. I had a choice between facing disciplinary actions (that would eventually lead to my termination) the next time I refused to pierce the ears of children who withdrew their consent, or leaving on my own terms. I chose the latter. My manager continues to assert that the other Claire's managers in this district are in agreement with her, and that our District Sales Manager confirms this policy is correct: Children </w:t>
      </w:r>
      <w:proofErr w:type="gramStart"/>
      <w:r w:rsidRPr="005D5127">
        <w:rPr>
          <w:rFonts w:ascii="inherit" w:eastAsia="Times New Roman" w:hAnsi="inherit" w:cs="Times New Roman"/>
          <w:color w:val="1D2129"/>
          <w:sz w:val="24"/>
          <w:szCs w:val="24"/>
        </w:rPr>
        <w:t>can be held down and pierced</w:t>
      </w:r>
      <w:proofErr w:type="gramEnd"/>
      <w:r w:rsidRPr="005D5127">
        <w:rPr>
          <w:rFonts w:ascii="inherit" w:eastAsia="Times New Roman" w:hAnsi="inherit" w:cs="Times New Roman"/>
          <w:color w:val="1D2129"/>
          <w:sz w:val="24"/>
          <w:szCs w:val="24"/>
        </w:rPr>
        <w:t>. Children do not have a voice in the piercing process. The associate doing the piercing has no right to refuse to shoot metal through the ears of a child who begs not to be touched.</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proofErr w:type="gramStart"/>
      <w:r w:rsidRPr="005D5127">
        <w:rPr>
          <w:rFonts w:ascii="inherit" w:eastAsia="Times New Roman" w:hAnsi="inherit" w:cs="Times New Roman"/>
          <w:color w:val="1D2129"/>
          <w:sz w:val="24"/>
          <w:szCs w:val="24"/>
        </w:rPr>
        <w:t>Your</w:t>
      </w:r>
      <w:proofErr w:type="gramEnd"/>
      <w:r w:rsidRPr="005D5127">
        <w:rPr>
          <w:rFonts w:ascii="inherit" w:eastAsia="Times New Roman" w:hAnsi="inherit" w:cs="Times New Roman"/>
          <w:color w:val="1D2129"/>
          <w:sz w:val="24"/>
          <w:szCs w:val="24"/>
        </w:rPr>
        <w:t xml:space="preserve"> Policies and Procedures Manual offers only one policy, Policy 509, on the right to refuse a piercing. It is this: “We reserve to the right to refuse an ear piercing if a successful one cannot be done.” There is no mention of the use of physical restraint by the parent, or the employee’s right to refuse an ear piercing if their concerns are for the emotional welfare of the child. </w:t>
      </w:r>
      <w:proofErr w:type="gramStart"/>
      <w:r w:rsidRPr="005D5127">
        <w:rPr>
          <w:rFonts w:ascii="inherit" w:eastAsia="Times New Roman" w:hAnsi="inherit" w:cs="Times New Roman"/>
          <w:color w:val="1D2129"/>
          <w:sz w:val="24"/>
          <w:szCs w:val="24"/>
        </w:rPr>
        <w:t>Basically, if</w:t>
      </w:r>
      <w:proofErr w:type="gramEnd"/>
      <w:r w:rsidRPr="005D5127">
        <w:rPr>
          <w:rFonts w:ascii="inherit" w:eastAsia="Times New Roman" w:hAnsi="inherit" w:cs="Times New Roman"/>
          <w:color w:val="1D2129"/>
          <w:sz w:val="24"/>
          <w:szCs w:val="24"/>
        </w:rPr>
        <w:t xml:space="preserve"> I’m not going to get kicked in the head by that restrained child, or if that hysterical seven year old is unlikely to knock the gun from my hand, I m</w:t>
      </w:r>
      <w:r w:rsidR="009621A3">
        <w:rPr>
          <w:rFonts w:ascii="inherit" w:eastAsia="Times New Roman" w:hAnsi="inherit" w:cs="Times New Roman"/>
          <w:color w:val="1D2129"/>
          <w:sz w:val="24"/>
          <w:szCs w:val="24"/>
        </w:rPr>
        <w:t>ust go ahead with the piercing.</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proofErr w:type="gramStart"/>
      <w:r w:rsidRPr="005D5127">
        <w:rPr>
          <w:rFonts w:ascii="inherit" w:eastAsia="Times New Roman" w:hAnsi="inherit" w:cs="Times New Roman"/>
          <w:color w:val="1D2129"/>
          <w:sz w:val="24"/>
          <w:szCs w:val="24"/>
        </w:rPr>
        <w:t>This is, by my point of view, a deeply flawed policy that helps facilitate situations where children can be traumatized or otherwise subject to forms of intimidation and abuse in-store.</w:t>
      </w:r>
      <w:proofErr w:type="gramEnd"/>
      <w:r w:rsidRPr="005D5127">
        <w:rPr>
          <w:rFonts w:ascii="inherit" w:eastAsia="Times New Roman" w:hAnsi="inherit" w:cs="Times New Roman"/>
          <w:color w:val="1D2129"/>
          <w:sz w:val="24"/>
          <w:szCs w:val="24"/>
        </w:rPr>
        <w:t xml:space="preserve"> The employee who refuses to be a party to these actions will be, “coached,” written up, and eventually terminated after enough write-ups. </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 xml:space="preserve">I believe in upholding a child’s right to bodily integrity at all costs, and I will not be an adult that commits an indignity to a child. Kids who </w:t>
      </w:r>
      <w:proofErr w:type="gramStart"/>
      <w:r w:rsidRPr="005D5127">
        <w:rPr>
          <w:rFonts w:ascii="inherit" w:eastAsia="Times New Roman" w:hAnsi="inherit" w:cs="Times New Roman"/>
          <w:color w:val="1D2129"/>
          <w:sz w:val="24"/>
          <w:szCs w:val="24"/>
        </w:rPr>
        <w:t>don’t</w:t>
      </w:r>
      <w:proofErr w:type="gramEnd"/>
      <w:r w:rsidRPr="005D5127">
        <w:rPr>
          <w:rFonts w:ascii="inherit" w:eastAsia="Times New Roman" w:hAnsi="inherit" w:cs="Times New Roman"/>
          <w:color w:val="1D2129"/>
          <w:sz w:val="24"/>
          <w:szCs w:val="24"/>
        </w:rPr>
        <w:t xml:space="preserve"> want to endure the discomfort and pain of the procedure should not be forced to because a paying adult comes in, claims to be the legal guardian and insists upon the ear piercing. I cannot be part of a company that teaches a child that their right to say, “NO”, to invasive non-medical contact can be so easily overridden by an adult, and moreover, that they're supposed to accept that. This is about a child’s right to </w:t>
      </w:r>
      <w:r w:rsidRPr="005D5127">
        <w:rPr>
          <w:rFonts w:ascii="inherit" w:eastAsia="Times New Roman" w:hAnsi="inherit" w:cs="Times New Roman"/>
          <w:color w:val="1D2129"/>
          <w:sz w:val="24"/>
          <w:szCs w:val="24"/>
        </w:rPr>
        <w:lastRenderedPageBreak/>
        <w:t xml:space="preserve">refuse to </w:t>
      </w:r>
      <w:proofErr w:type="gramStart"/>
      <w:r w:rsidRPr="005D5127">
        <w:rPr>
          <w:rFonts w:ascii="inherit" w:eastAsia="Times New Roman" w:hAnsi="inherit" w:cs="Times New Roman"/>
          <w:color w:val="1D2129"/>
          <w:sz w:val="24"/>
          <w:szCs w:val="24"/>
        </w:rPr>
        <w:t>be pierced</w:t>
      </w:r>
      <w:proofErr w:type="gramEnd"/>
      <w:r w:rsidRPr="005D5127">
        <w:rPr>
          <w:rFonts w:ascii="inherit" w:eastAsia="Times New Roman" w:hAnsi="inherit" w:cs="Times New Roman"/>
          <w:color w:val="1D2129"/>
          <w:sz w:val="24"/>
          <w:szCs w:val="24"/>
        </w:rPr>
        <w:t xml:space="preserve">. This is also about an employee’s right to refuse to pierce the child that refuses to </w:t>
      </w:r>
      <w:proofErr w:type="gramStart"/>
      <w:r w:rsidRPr="005D5127">
        <w:rPr>
          <w:rFonts w:ascii="inherit" w:eastAsia="Times New Roman" w:hAnsi="inherit" w:cs="Times New Roman"/>
          <w:color w:val="1D2129"/>
          <w:sz w:val="24"/>
          <w:szCs w:val="24"/>
        </w:rPr>
        <w:t>be pierced</w:t>
      </w:r>
      <w:proofErr w:type="gramEnd"/>
      <w:r w:rsidRPr="005D5127">
        <w:rPr>
          <w:rFonts w:ascii="inherit" w:eastAsia="Times New Roman" w:hAnsi="inherit" w:cs="Times New Roman"/>
          <w:color w:val="1D2129"/>
          <w:sz w:val="24"/>
          <w:szCs w:val="24"/>
        </w:rPr>
        <w:t>.</w:t>
      </w:r>
    </w:p>
    <w:p w:rsidR="005D5127" w:rsidRPr="005D5127" w:rsidRDefault="005D5127" w:rsidP="009621A3">
      <w:pPr>
        <w:shd w:val="clear" w:color="auto" w:fill="FFFFFF"/>
        <w:spacing w:line="420" w:lineRule="atLeast"/>
        <w:ind w:firstLine="720"/>
        <w:rPr>
          <w:rFonts w:ascii="inherit" w:eastAsia="Times New Roman" w:hAnsi="inherit" w:cs="Times New Roman"/>
          <w:color w:val="1D2129"/>
          <w:sz w:val="24"/>
          <w:szCs w:val="24"/>
        </w:rPr>
      </w:pPr>
      <w:r w:rsidRPr="005D5127">
        <w:rPr>
          <w:rFonts w:ascii="inherit" w:eastAsia="Times New Roman" w:hAnsi="inherit" w:cs="Times New Roman"/>
          <w:color w:val="1D2129"/>
          <w:sz w:val="24"/>
          <w:szCs w:val="24"/>
        </w:rPr>
        <w:t xml:space="preserve">If you are a company that cares about kids, I implore you to consider changing </w:t>
      </w:r>
      <w:proofErr w:type="gramStart"/>
      <w:r w:rsidRPr="005D5127">
        <w:rPr>
          <w:rFonts w:ascii="inherit" w:eastAsia="Times New Roman" w:hAnsi="inherit" w:cs="Times New Roman"/>
          <w:color w:val="1D2129"/>
          <w:sz w:val="24"/>
          <w:szCs w:val="24"/>
        </w:rPr>
        <w:t>this</w:t>
      </w:r>
      <w:proofErr w:type="gramEnd"/>
      <w:r w:rsidRPr="005D5127">
        <w:rPr>
          <w:rFonts w:ascii="inherit" w:eastAsia="Times New Roman" w:hAnsi="inherit" w:cs="Times New Roman"/>
          <w:color w:val="1D2129"/>
          <w:sz w:val="24"/>
          <w:szCs w:val="24"/>
        </w:rPr>
        <w:t xml:space="preserve"> policy that blatantly ignores every child who vocally protests, cries, shows obvious signs of distress or is physically restrained by their alleged guardian while they sob and beg to be released. There needs to be something in place that protects both the rights of the child to protect his or her own body, and the right for the employee to refuse to pierce a heavily distressed child that adamantly refuses to have his or her ears pierced.</w:t>
      </w:r>
    </w:p>
    <w:p w:rsidR="00E47BE7" w:rsidRPr="009621A3" w:rsidRDefault="005D5127" w:rsidP="009621A3">
      <w:pPr>
        <w:shd w:val="clear" w:color="auto" w:fill="FFFFFF"/>
        <w:spacing w:line="420" w:lineRule="atLeast"/>
        <w:ind w:firstLine="720"/>
        <w:rPr>
          <w:rFonts w:ascii="inherit" w:eastAsia="Times New Roman" w:hAnsi="inherit" w:cs="Times New Roman"/>
          <w:color w:val="1D2129"/>
          <w:sz w:val="24"/>
          <w:szCs w:val="24"/>
        </w:rPr>
      </w:pPr>
      <w:proofErr w:type="gramStart"/>
      <w:r w:rsidRPr="005D5127">
        <w:rPr>
          <w:rFonts w:ascii="inherit" w:eastAsia="Times New Roman" w:hAnsi="inherit" w:cs="Times New Roman"/>
          <w:color w:val="1D2129"/>
          <w:sz w:val="24"/>
          <w:szCs w:val="24"/>
        </w:rPr>
        <w:t>So</w:t>
      </w:r>
      <w:proofErr w:type="gramEnd"/>
      <w:r w:rsidRPr="005D5127">
        <w:rPr>
          <w:rFonts w:ascii="inherit" w:eastAsia="Times New Roman" w:hAnsi="inherit" w:cs="Times New Roman"/>
          <w:color w:val="1D2129"/>
          <w:sz w:val="24"/>
          <w:szCs w:val="24"/>
        </w:rPr>
        <w:t xml:space="preserve"> I implore you now, as does everyone who shares this letter--Be better. Be accountable. Know </w:t>
      </w:r>
      <w:proofErr w:type="gramStart"/>
      <w:r w:rsidRPr="005D5127">
        <w:rPr>
          <w:rFonts w:ascii="inherit" w:eastAsia="Times New Roman" w:hAnsi="inherit" w:cs="Times New Roman"/>
          <w:color w:val="1D2129"/>
          <w:sz w:val="24"/>
          <w:szCs w:val="24"/>
        </w:rPr>
        <w:t>what’s</w:t>
      </w:r>
      <w:proofErr w:type="gramEnd"/>
      <w:r w:rsidRPr="005D5127">
        <w:rPr>
          <w:rFonts w:ascii="inherit" w:eastAsia="Times New Roman" w:hAnsi="inherit" w:cs="Times New Roman"/>
          <w:color w:val="1D2129"/>
          <w:sz w:val="24"/>
          <w:szCs w:val="24"/>
        </w:rPr>
        <w:t xml:space="preserve"> going on in your stores, and do something about it. </w:t>
      </w:r>
      <w:proofErr w:type="gramStart"/>
      <w:r w:rsidRPr="005D5127">
        <w:rPr>
          <w:rFonts w:ascii="inherit" w:eastAsia="Times New Roman" w:hAnsi="inherit" w:cs="Times New Roman"/>
          <w:color w:val="1D2129"/>
          <w:sz w:val="24"/>
          <w:szCs w:val="24"/>
        </w:rPr>
        <w:t>And</w:t>
      </w:r>
      <w:proofErr w:type="gramEnd"/>
      <w:r w:rsidRPr="005D5127">
        <w:rPr>
          <w:rFonts w:ascii="inherit" w:eastAsia="Times New Roman" w:hAnsi="inherit" w:cs="Times New Roman"/>
          <w:color w:val="1D2129"/>
          <w:sz w:val="24"/>
          <w:szCs w:val="24"/>
        </w:rPr>
        <w:t xml:space="preserve"> until you do, myself and perhaps many others have no interest in shopping at Claire’s and helping fund what we believe to be a cruel practice. Our children deserve better. Please do better by them.</w:t>
      </w:r>
    </w:p>
    <w:sectPr w:rsidR="00E47BE7" w:rsidRPr="0096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27"/>
    <w:rsid w:val="005D5127"/>
    <w:rsid w:val="009621A3"/>
    <w:rsid w:val="00E4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3AD8"/>
  <w15:chartTrackingRefBased/>
  <w15:docId w15:val="{D12D7B2A-5493-4AAC-BD23-1C205D2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0522">
      <w:bodyDiv w:val="1"/>
      <w:marLeft w:val="0"/>
      <w:marRight w:val="0"/>
      <w:marTop w:val="0"/>
      <w:marBottom w:val="0"/>
      <w:divBdr>
        <w:top w:val="none" w:sz="0" w:space="0" w:color="auto"/>
        <w:left w:val="none" w:sz="0" w:space="0" w:color="auto"/>
        <w:bottom w:val="none" w:sz="0" w:space="0" w:color="auto"/>
        <w:right w:val="none" w:sz="0" w:space="0" w:color="auto"/>
      </w:divBdr>
      <w:divsChild>
        <w:div w:id="568152535">
          <w:marLeft w:val="0"/>
          <w:marRight w:val="0"/>
          <w:marTop w:val="0"/>
          <w:marBottom w:val="0"/>
          <w:divBdr>
            <w:top w:val="none" w:sz="0" w:space="0" w:color="auto"/>
            <w:left w:val="none" w:sz="0" w:space="0" w:color="auto"/>
            <w:bottom w:val="none" w:sz="0" w:space="0" w:color="auto"/>
            <w:right w:val="none" w:sz="0" w:space="0" w:color="auto"/>
          </w:divBdr>
          <w:divsChild>
            <w:div w:id="971668537">
              <w:marLeft w:val="0"/>
              <w:marRight w:val="0"/>
              <w:marTop w:val="0"/>
              <w:marBottom w:val="180"/>
              <w:divBdr>
                <w:top w:val="none" w:sz="0" w:space="0" w:color="auto"/>
                <w:left w:val="none" w:sz="0" w:space="0" w:color="auto"/>
                <w:bottom w:val="none" w:sz="0" w:space="0" w:color="auto"/>
                <w:right w:val="none" w:sz="0" w:space="0" w:color="auto"/>
              </w:divBdr>
            </w:div>
            <w:div w:id="260260973">
              <w:marLeft w:val="0"/>
              <w:marRight w:val="0"/>
              <w:marTop w:val="0"/>
              <w:marBottom w:val="0"/>
              <w:divBdr>
                <w:top w:val="none" w:sz="0" w:space="0" w:color="auto"/>
                <w:left w:val="none" w:sz="0" w:space="0" w:color="auto"/>
                <w:bottom w:val="none" w:sz="0" w:space="0" w:color="auto"/>
                <w:right w:val="none" w:sz="0" w:space="0" w:color="auto"/>
              </w:divBdr>
              <w:divsChild>
                <w:div w:id="141416422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395325930">
          <w:marLeft w:val="0"/>
          <w:marRight w:val="0"/>
          <w:marTop w:val="0"/>
          <w:marBottom w:val="0"/>
          <w:divBdr>
            <w:top w:val="none" w:sz="0" w:space="0" w:color="auto"/>
            <w:left w:val="none" w:sz="0" w:space="0" w:color="auto"/>
            <w:bottom w:val="none" w:sz="0" w:space="0" w:color="auto"/>
            <w:right w:val="none" w:sz="0" w:space="0" w:color="auto"/>
          </w:divBdr>
          <w:divsChild>
            <w:div w:id="1485008763">
              <w:marLeft w:val="0"/>
              <w:marRight w:val="0"/>
              <w:marTop w:val="0"/>
              <w:marBottom w:val="420"/>
              <w:divBdr>
                <w:top w:val="none" w:sz="0" w:space="0" w:color="auto"/>
                <w:left w:val="none" w:sz="0" w:space="0" w:color="auto"/>
                <w:bottom w:val="none" w:sz="0" w:space="0" w:color="auto"/>
                <w:right w:val="none" w:sz="0" w:space="0" w:color="auto"/>
              </w:divBdr>
            </w:div>
            <w:div w:id="2044742896">
              <w:marLeft w:val="0"/>
              <w:marRight w:val="0"/>
              <w:marTop w:val="0"/>
              <w:marBottom w:val="420"/>
              <w:divBdr>
                <w:top w:val="none" w:sz="0" w:space="0" w:color="auto"/>
                <w:left w:val="none" w:sz="0" w:space="0" w:color="auto"/>
                <w:bottom w:val="none" w:sz="0" w:space="0" w:color="auto"/>
                <w:right w:val="none" w:sz="0" w:space="0" w:color="auto"/>
              </w:divBdr>
            </w:div>
            <w:div w:id="682902224">
              <w:marLeft w:val="0"/>
              <w:marRight w:val="0"/>
              <w:marTop w:val="0"/>
              <w:marBottom w:val="420"/>
              <w:divBdr>
                <w:top w:val="none" w:sz="0" w:space="0" w:color="auto"/>
                <w:left w:val="none" w:sz="0" w:space="0" w:color="auto"/>
                <w:bottom w:val="none" w:sz="0" w:space="0" w:color="auto"/>
                <w:right w:val="none" w:sz="0" w:space="0" w:color="auto"/>
              </w:divBdr>
            </w:div>
            <w:div w:id="1162429909">
              <w:marLeft w:val="0"/>
              <w:marRight w:val="0"/>
              <w:marTop w:val="0"/>
              <w:marBottom w:val="420"/>
              <w:divBdr>
                <w:top w:val="none" w:sz="0" w:space="0" w:color="auto"/>
                <w:left w:val="none" w:sz="0" w:space="0" w:color="auto"/>
                <w:bottom w:val="none" w:sz="0" w:space="0" w:color="auto"/>
                <w:right w:val="none" w:sz="0" w:space="0" w:color="auto"/>
              </w:divBdr>
            </w:div>
            <w:div w:id="210382920">
              <w:marLeft w:val="0"/>
              <w:marRight w:val="0"/>
              <w:marTop w:val="0"/>
              <w:marBottom w:val="420"/>
              <w:divBdr>
                <w:top w:val="none" w:sz="0" w:space="0" w:color="auto"/>
                <w:left w:val="none" w:sz="0" w:space="0" w:color="auto"/>
                <w:bottom w:val="none" w:sz="0" w:space="0" w:color="auto"/>
                <w:right w:val="none" w:sz="0" w:space="0" w:color="auto"/>
              </w:divBdr>
            </w:div>
            <w:div w:id="1550802315">
              <w:marLeft w:val="0"/>
              <w:marRight w:val="0"/>
              <w:marTop w:val="0"/>
              <w:marBottom w:val="420"/>
              <w:divBdr>
                <w:top w:val="none" w:sz="0" w:space="0" w:color="auto"/>
                <w:left w:val="none" w:sz="0" w:space="0" w:color="auto"/>
                <w:bottom w:val="none" w:sz="0" w:space="0" w:color="auto"/>
                <w:right w:val="none" w:sz="0" w:space="0" w:color="auto"/>
              </w:divBdr>
            </w:div>
            <w:div w:id="900091302">
              <w:marLeft w:val="0"/>
              <w:marRight w:val="0"/>
              <w:marTop w:val="0"/>
              <w:marBottom w:val="420"/>
              <w:divBdr>
                <w:top w:val="none" w:sz="0" w:space="0" w:color="auto"/>
                <w:left w:val="none" w:sz="0" w:space="0" w:color="auto"/>
                <w:bottom w:val="none" w:sz="0" w:space="0" w:color="auto"/>
                <w:right w:val="none" w:sz="0" w:space="0" w:color="auto"/>
              </w:divBdr>
            </w:div>
            <w:div w:id="1967083207">
              <w:marLeft w:val="0"/>
              <w:marRight w:val="0"/>
              <w:marTop w:val="0"/>
              <w:marBottom w:val="420"/>
              <w:divBdr>
                <w:top w:val="none" w:sz="0" w:space="0" w:color="auto"/>
                <w:left w:val="none" w:sz="0" w:space="0" w:color="auto"/>
                <w:bottom w:val="none" w:sz="0" w:space="0" w:color="auto"/>
                <w:right w:val="none" w:sz="0" w:space="0" w:color="auto"/>
              </w:divBdr>
            </w:div>
            <w:div w:id="1370301087">
              <w:marLeft w:val="0"/>
              <w:marRight w:val="0"/>
              <w:marTop w:val="0"/>
              <w:marBottom w:val="420"/>
              <w:divBdr>
                <w:top w:val="none" w:sz="0" w:space="0" w:color="auto"/>
                <w:left w:val="none" w:sz="0" w:space="0" w:color="auto"/>
                <w:bottom w:val="none" w:sz="0" w:space="0" w:color="auto"/>
                <w:right w:val="none" w:sz="0" w:space="0" w:color="auto"/>
              </w:divBdr>
            </w:div>
            <w:div w:id="1143691887">
              <w:marLeft w:val="0"/>
              <w:marRight w:val="0"/>
              <w:marTop w:val="0"/>
              <w:marBottom w:val="420"/>
              <w:divBdr>
                <w:top w:val="none" w:sz="0" w:space="0" w:color="auto"/>
                <w:left w:val="none" w:sz="0" w:space="0" w:color="auto"/>
                <w:bottom w:val="none" w:sz="0" w:space="0" w:color="auto"/>
                <w:right w:val="none" w:sz="0" w:space="0" w:color="auto"/>
              </w:divBdr>
            </w:div>
            <w:div w:id="213381847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otes/raylene-marks/an-open-letter-to-claires-corporate/10158352387633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3</cp:revision>
  <dcterms:created xsi:type="dcterms:W3CDTF">2019-04-11T15:58:00Z</dcterms:created>
  <dcterms:modified xsi:type="dcterms:W3CDTF">2019-04-11T16:03:00Z</dcterms:modified>
</cp:coreProperties>
</file>